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3145" w14:textId="7344FC9B" w:rsidR="003B38D8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389BBDD2" w14:textId="6766A308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технической направленности</w:t>
      </w:r>
    </w:p>
    <w:p w14:paraId="678950EE" w14:textId="275AA131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F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D0F15" w:rsidRPr="005D0F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0F15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377A269" w14:textId="1FBA6AAF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F15">
        <w:rPr>
          <w:rFonts w:ascii="Times New Roman" w:hAnsi="Times New Roman" w:cs="Times New Roman"/>
          <w:sz w:val="28"/>
          <w:szCs w:val="28"/>
        </w:rPr>
        <w:t>Интернет вещей и машинное обучение</w:t>
      </w:r>
      <w:r w:rsidR="00DC6667">
        <w:rPr>
          <w:rFonts w:ascii="Times New Roman" w:hAnsi="Times New Roman" w:cs="Times New Roman"/>
          <w:sz w:val="28"/>
          <w:szCs w:val="28"/>
        </w:rPr>
        <w:t>»</w:t>
      </w:r>
    </w:p>
    <w:p w14:paraId="3616F8E2" w14:textId="2BA52754" w:rsidR="00DC6667" w:rsidRDefault="00DC6667" w:rsidP="0015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667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15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="005D0F15">
        <w:rPr>
          <w:rFonts w:ascii="Times New Roman" w:hAnsi="Times New Roman" w:cs="Times New Roman"/>
          <w:sz w:val="28"/>
          <w:szCs w:val="28"/>
        </w:rPr>
        <w:t>Пяткевич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</w:p>
    <w:p w14:paraId="4E313176" w14:textId="589C4756" w:rsidR="00DC6667" w:rsidRDefault="00DC6667" w:rsidP="0015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D0F15">
        <w:rPr>
          <w:rFonts w:ascii="Times New Roman" w:hAnsi="Times New Roman" w:cs="Times New Roman"/>
          <w:sz w:val="28"/>
          <w:szCs w:val="28"/>
        </w:rPr>
        <w:t>Т.И. Карпенко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14:paraId="1810D411" w14:textId="5B692056" w:rsidR="00DC6667" w:rsidRDefault="00DC6667" w:rsidP="00DC6667">
      <w:pPr>
        <w:rPr>
          <w:rFonts w:ascii="Times New Roman" w:hAnsi="Times New Roman" w:cs="Times New Roman"/>
          <w:sz w:val="28"/>
          <w:szCs w:val="28"/>
        </w:rPr>
      </w:pPr>
      <w:r w:rsidRPr="00DC6667"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2 года (360 часов).</w:t>
      </w:r>
    </w:p>
    <w:p w14:paraId="6B0A7AAD" w14:textId="1B8E800A" w:rsidR="00C55C03" w:rsidRPr="00C55C03" w:rsidRDefault="00C55C03" w:rsidP="00DC66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21594109"/>
      <w:r w:rsidRPr="00C55C0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30123C">
        <w:rPr>
          <w:rFonts w:ascii="Times New Roman" w:hAnsi="Times New Roman" w:cs="Times New Roman"/>
          <w:sz w:val="28"/>
          <w:szCs w:val="28"/>
        </w:rPr>
        <w:t>1</w:t>
      </w:r>
      <w:r w:rsidR="008744B7">
        <w:rPr>
          <w:rFonts w:ascii="Times New Roman" w:hAnsi="Times New Roman" w:cs="Times New Roman"/>
          <w:sz w:val="28"/>
          <w:szCs w:val="28"/>
        </w:rPr>
        <w:t>0</w:t>
      </w:r>
      <w:r w:rsidRPr="00C55C03">
        <w:rPr>
          <w:rFonts w:ascii="Times New Roman" w:hAnsi="Times New Roman" w:cs="Times New Roman"/>
          <w:sz w:val="28"/>
          <w:szCs w:val="28"/>
        </w:rPr>
        <w:t>-1</w:t>
      </w:r>
      <w:r w:rsidR="008744B7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Pr="00C55C03">
        <w:rPr>
          <w:rFonts w:ascii="Times New Roman" w:hAnsi="Times New Roman" w:cs="Times New Roman"/>
          <w:sz w:val="28"/>
          <w:szCs w:val="28"/>
        </w:rPr>
        <w:t xml:space="preserve"> лет.</w:t>
      </w:r>
    </w:p>
    <w:bookmarkEnd w:id="0"/>
    <w:p w14:paraId="41CECE89" w14:textId="707839F3" w:rsidR="00DC6667" w:rsidRPr="00A77503" w:rsidRDefault="00650DE3" w:rsidP="00540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носит техническую направленность. </w:t>
      </w:r>
      <w:r w:rsidR="00F53EB0">
        <w:rPr>
          <w:rFonts w:ascii="Times New Roman" w:hAnsi="Times New Roman" w:cs="Times New Roman"/>
          <w:sz w:val="28"/>
          <w:szCs w:val="28"/>
        </w:rPr>
        <w:t>Программа приобщает учащихся к инженерно-техническим знаниям в области инновационных технологий, содействует развитию технического мышления. В процессе обучения предусмотрено приобретение навыков в области применения</w:t>
      </w:r>
      <w:r w:rsidR="00E12F46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биологии, робототехнике, медицине, энергетике, авиации и космонавтики. Данная программа дает возможность учащимся творчески мыслить, находить самостоятельные индивидуальные решения, а полученные </w:t>
      </w:r>
      <w:r w:rsidR="00270880">
        <w:rPr>
          <w:rFonts w:ascii="Times New Roman" w:hAnsi="Times New Roman" w:cs="Times New Roman"/>
          <w:sz w:val="28"/>
          <w:szCs w:val="28"/>
        </w:rPr>
        <w:t>умения и</w:t>
      </w:r>
      <w:r w:rsidR="00E12F46">
        <w:rPr>
          <w:rFonts w:ascii="Times New Roman" w:hAnsi="Times New Roman" w:cs="Times New Roman"/>
          <w:sz w:val="28"/>
          <w:szCs w:val="28"/>
        </w:rPr>
        <w:t xml:space="preserve"> навыки применять в жизни.</w:t>
      </w:r>
    </w:p>
    <w:p w14:paraId="7F2C1ED9" w14:textId="2BCA24E0" w:rsidR="00266265" w:rsidRDefault="00266265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26626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E12F46">
        <w:rPr>
          <w:rFonts w:ascii="Times New Roman" w:hAnsi="Times New Roman" w:cs="Times New Roman"/>
          <w:sz w:val="28"/>
          <w:szCs w:val="28"/>
        </w:rPr>
        <w:t>развитие инженерных компетенций учащихся через организацию проектной деятельности в процессе обучения программированию и прототипированию различных объектов и устройств.</w:t>
      </w:r>
    </w:p>
    <w:p w14:paraId="549754F0" w14:textId="1C747078" w:rsidR="00266265" w:rsidRPr="000454E6" w:rsidRDefault="00266265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2662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65">
        <w:rPr>
          <w:rFonts w:ascii="Times New Roman" w:hAnsi="Times New Roman" w:cs="Times New Roman"/>
          <w:sz w:val="28"/>
          <w:szCs w:val="28"/>
        </w:rPr>
        <w:t>представлено: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23C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131F96">
        <w:rPr>
          <w:rFonts w:ascii="Times New Roman" w:hAnsi="Times New Roman" w:cs="Times New Roman"/>
          <w:sz w:val="28"/>
          <w:szCs w:val="28"/>
        </w:rPr>
        <w:t xml:space="preserve">основ алгоритмизации и программирования. Обзор микроконтроллерных платформ.  Основы проектирования и моделирования электронных устройств. Знакомство с интерфейсом и основными принципами работы программы </w:t>
      </w:r>
      <w:r w:rsidR="00131F96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131F96" w:rsidRPr="00131F96">
        <w:rPr>
          <w:rFonts w:ascii="Times New Roman" w:hAnsi="Times New Roman" w:cs="Times New Roman"/>
          <w:sz w:val="28"/>
          <w:szCs w:val="28"/>
        </w:rPr>
        <w:t xml:space="preserve"> </w:t>
      </w:r>
      <w:r w:rsidR="00131F96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="00131F96" w:rsidRPr="00131F96">
        <w:rPr>
          <w:rFonts w:ascii="Times New Roman" w:hAnsi="Times New Roman" w:cs="Times New Roman"/>
          <w:sz w:val="28"/>
          <w:szCs w:val="28"/>
        </w:rPr>
        <w:t xml:space="preserve"> 360</w:t>
      </w:r>
      <w:r w:rsidR="00131F96">
        <w:rPr>
          <w:rFonts w:ascii="Times New Roman" w:hAnsi="Times New Roman" w:cs="Times New Roman"/>
          <w:sz w:val="28"/>
          <w:szCs w:val="28"/>
        </w:rPr>
        <w:t>. 3 Д -печать. Работа над кейсами: «Умная розетка», «Пора вставать!», «Плодотворная атмосфера», «Терминал умного дома», «Забыл выключить?»</w:t>
      </w:r>
      <w:r w:rsidR="000454E6">
        <w:rPr>
          <w:rFonts w:ascii="Times New Roman" w:hAnsi="Times New Roman" w:cs="Times New Roman"/>
          <w:sz w:val="28"/>
          <w:szCs w:val="28"/>
        </w:rPr>
        <w:t>, «Локальные сети и облачные технологии», «</w:t>
      </w:r>
      <w:proofErr w:type="spellStart"/>
      <w:r w:rsidR="000454E6">
        <w:rPr>
          <w:rFonts w:ascii="Times New Roman" w:hAnsi="Times New Roman" w:cs="Times New Roman"/>
          <w:sz w:val="28"/>
          <w:szCs w:val="28"/>
        </w:rPr>
        <w:t>Криптоэнергия</w:t>
      </w:r>
      <w:proofErr w:type="spellEnd"/>
      <w:r w:rsidR="000454E6">
        <w:rPr>
          <w:rFonts w:ascii="Times New Roman" w:hAnsi="Times New Roman" w:cs="Times New Roman"/>
          <w:sz w:val="28"/>
          <w:szCs w:val="28"/>
        </w:rPr>
        <w:t>»</w:t>
      </w:r>
      <w:r w:rsidR="00131F96">
        <w:rPr>
          <w:rFonts w:ascii="Times New Roman" w:hAnsi="Times New Roman" w:cs="Times New Roman"/>
          <w:sz w:val="28"/>
          <w:szCs w:val="28"/>
        </w:rPr>
        <w:t xml:space="preserve">. Введение в проектную деятельность. Разработка проектов на тему «Интернет вещей. Умный дом». Разработка проектов с применением </w:t>
      </w:r>
      <w:proofErr w:type="spellStart"/>
      <w:r w:rsidR="00131F96">
        <w:rPr>
          <w:rFonts w:ascii="Times New Roman" w:hAnsi="Times New Roman" w:cs="Times New Roman"/>
          <w:sz w:val="28"/>
          <w:szCs w:val="28"/>
        </w:rPr>
        <w:t>межквантумного</w:t>
      </w:r>
      <w:proofErr w:type="spellEnd"/>
      <w:r w:rsidR="00131F96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  <w:r w:rsidR="000454E6">
        <w:rPr>
          <w:rFonts w:ascii="Times New Roman" w:hAnsi="Times New Roman" w:cs="Times New Roman"/>
          <w:sz w:val="28"/>
          <w:szCs w:val="28"/>
        </w:rPr>
        <w:t xml:space="preserve"> Изучение микроконтроллеров семейства</w:t>
      </w:r>
      <w:r w:rsidR="000454E6" w:rsidRPr="000454E6">
        <w:rPr>
          <w:rFonts w:ascii="Times New Roman" w:hAnsi="Times New Roman" w:cs="Times New Roman"/>
          <w:sz w:val="28"/>
          <w:szCs w:val="28"/>
        </w:rPr>
        <w:t xml:space="preserve"> </w:t>
      </w:r>
      <w:r w:rsidR="000454E6">
        <w:rPr>
          <w:rFonts w:ascii="Times New Roman" w:hAnsi="Times New Roman" w:cs="Times New Roman"/>
          <w:sz w:val="28"/>
          <w:szCs w:val="28"/>
          <w:lang w:val="en-US"/>
        </w:rPr>
        <w:t>STM</w:t>
      </w:r>
      <w:r w:rsidR="000454E6" w:rsidRPr="000454E6">
        <w:rPr>
          <w:rFonts w:ascii="Times New Roman" w:hAnsi="Times New Roman" w:cs="Times New Roman"/>
          <w:sz w:val="28"/>
          <w:szCs w:val="28"/>
        </w:rPr>
        <w:t>32</w:t>
      </w:r>
      <w:r w:rsidR="000454E6">
        <w:rPr>
          <w:rFonts w:ascii="Times New Roman" w:hAnsi="Times New Roman" w:cs="Times New Roman"/>
          <w:sz w:val="28"/>
          <w:szCs w:val="28"/>
        </w:rPr>
        <w:t xml:space="preserve">. Интернет вещей. </w:t>
      </w:r>
      <w:r w:rsidR="000454E6">
        <w:rPr>
          <w:rFonts w:ascii="Times New Roman" w:hAnsi="Times New Roman" w:cs="Times New Roman"/>
          <w:sz w:val="28"/>
          <w:szCs w:val="28"/>
          <w:lang w:val="en-US"/>
        </w:rPr>
        <w:t>Raspberry</w:t>
      </w:r>
      <w:r w:rsidR="000454E6" w:rsidRPr="000454E6">
        <w:rPr>
          <w:rFonts w:ascii="Times New Roman" w:hAnsi="Times New Roman" w:cs="Times New Roman"/>
          <w:sz w:val="28"/>
          <w:szCs w:val="28"/>
        </w:rPr>
        <w:t xml:space="preserve"> </w:t>
      </w:r>
      <w:r w:rsidR="000454E6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0454E6" w:rsidRPr="000454E6">
        <w:rPr>
          <w:rFonts w:ascii="Times New Roman" w:hAnsi="Times New Roman" w:cs="Times New Roman"/>
          <w:sz w:val="28"/>
          <w:szCs w:val="28"/>
        </w:rPr>
        <w:t>.</w:t>
      </w:r>
      <w:r w:rsidR="000454E6">
        <w:rPr>
          <w:rFonts w:ascii="Times New Roman" w:hAnsi="Times New Roman" w:cs="Times New Roman"/>
          <w:sz w:val="28"/>
          <w:szCs w:val="28"/>
        </w:rPr>
        <w:t xml:space="preserve"> Язык программирования </w:t>
      </w:r>
      <w:r w:rsidR="000454E6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0454E6" w:rsidRPr="000454E6">
        <w:rPr>
          <w:rFonts w:ascii="Times New Roman" w:hAnsi="Times New Roman" w:cs="Times New Roman"/>
          <w:sz w:val="28"/>
          <w:szCs w:val="28"/>
        </w:rPr>
        <w:t xml:space="preserve">, </w:t>
      </w:r>
      <w:r w:rsidR="000454E6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0454E6">
        <w:rPr>
          <w:rFonts w:ascii="Times New Roman" w:hAnsi="Times New Roman" w:cs="Times New Roman"/>
          <w:sz w:val="28"/>
          <w:szCs w:val="28"/>
        </w:rPr>
        <w:t xml:space="preserve">. Основные построения компьютерных сетей, защита данных, облачные технологии. </w:t>
      </w:r>
      <w:proofErr w:type="spellStart"/>
      <w:r w:rsidR="000454E6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0454E6">
        <w:rPr>
          <w:rFonts w:ascii="Times New Roman" w:hAnsi="Times New Roman" w:cs="Times New Roman"/>
          <w:sz w:val="28"/>
          <w:szCs w:val="28"/>
        </w:rPr>
        <w:t>. Криптовалюты. Разработка своей криптовалюты. Типы нейронных сетей, способы обучения.</w:t>
      </w:r>
    </w:p>
    <w:p w14:paraId="02314F3B" w14:textId="3C569062" w:rsidR="005D4EEC" w:rsidRPr="005D4EEC" w:rsidRDefault="005D4EEC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5D4EEC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EEC">
        <w:rPr>
          <w:rFonts w:ascii="Times New Roman" w:hAnsi="Times New Roman" w:cs="Times New Roman"/>
          <w:sz w:val="28"/>
          <w:szCs w:val="28"/>
        </w:rPr>
        <w:t>текущ</w:t>
      </w:r>
      <w:r w:rsidR="00DA301D">
        <w:rPr>
          <w:rFonts w:ascii="Times New Roman" w:hAnsi="Times New Roman" w:cs="Times New Roman"/>
          <w:sz w:val="28"/>
          <w:szCs w:val="28"/>
        </w:rPr>
        <w:t>ая аттестация осуществляется в форме</w:t>
      </w:r>
      <w:r w:rsidR="005C3C72">
        <w:rPr>
          <w:rFonts w:ascii="Times New Roman" w:hAnsi="Times New Roman" w:cs="Times New Roman"/>
          <w:sz w:val="28"/>
          <w:szCs w:val="28"/>
        </w:rPr>
        <w:t xml:space="preserve"> педагогического наблюдения. Промежуточная аттестация осуществляется в форме презентации результатов кейса. Итоговая аттестация усвоения программы осуществляется в форме защиты проектов, выполненных в рамках задания.</w:t>
      </w:r>
    </w:p>
    <w:p w14:paraId="134F585B" w14:textId="77777777" w:rsidR="00DC6667" w:rsidRPr="007A4183" w:rsidRDefault="00DC6667" w:rsidP="00DC6667">
      <w:pPr>
        <w:rPr>
          <w:rFonts w:ascii="Times New Roman" w:hAnsi="Times New Roman" w:cs="Times New Roman"/>
          <w:sz w:val="28"/>
          <w:szCs w:val="28"/>
        </w:rPr>
      </w:pPr>
    </w:p>
    <w:sectPr w:rsidR="00DC6667" w:rsidRPr="007A4183" w:rsidSect="00154EE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7F"/>
    <w:rsid w:val="000454E6"/>
    <w:rsid w:val="00131F96"/>
    <w:rsid w:val="00154EE9"/>
    <w:rsid w:val="001B60B4"/>
    <w:rsid w:val="00266265"/>
    <w:rsid w:val="00270880"/>
    <w:rsid w:val="0030123C"/>
    <w:rsid w:val="003B38D8"/>
    <w:rsid w:val="004627D2"/>
    <w:rsid w:val="00540C5C"/>
    <w:rsid w:val="00574853"/>
    <w:rsid w:val="005C3C72"/>
    <w:rsid w:val="005D0F15"/>
    <w:rsid w:val="005D4EEC"/>
    <w:rsid w:val="005D50C8"/>
    <w:rsid w:val="00650DE3"/>
    <w:rsid w:val="007A4183"/>
    <w:rsid w:val="007B3D46"/>
    <w:rsid w:val="008744B7"/>
    <w:rsid w:val="009252E2"/>
    <w:rsid w:val="009275D3"/>
    <w:rsid w:val="00936F5B"/>
    <w:rsid w:val="00984C1D"/>
    <w:rsid w:val="00A5100F"/>
    <w:rsid w:val="00A522D6"/>
    <w:rsid w:val="00A77503"/>
    <w:rsid w:val="00AE575A"/>
    <w:rsid w:val="00BA589D"/>
    <w:rsid w:val="00C04673"/>
    <w:rsid w:val="00C55C03"/>
    <w:rsid w:val="00CC707F"/>
    <w:rsid w:val="00D22F1E"/>
    <w:rsid w:val="00DA301D"/>
    <w:rsid w:val="00DC6667"/>
    <w:rsid w:val="00E12F46"/>
    <w:rsid w:val="00E64C08"/>
    <w:rsid w:val="00F53EB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EF99"/>
  <w15:chartTrackingRefBased/>
  <w15:docId w15:val="{0BE28FDB-5B20-4D51-AB75-ADECF1B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Metodist009</dc:creator>
  <cp:keywords/>
  <dc:description/>
  <cp:lastModifiedBy>Metodist009</cp:lastModifiedBy>
  <cp:revision>26</cp:revision>
  <dcterms:created xsi:type="dcterms:W3CDTF">2019-10-01T12:24:00Z</dcterms:created>
  <dcterms:modified xsi:type="dcterms:W3CDTF">2019-10-10T09:47:00Z</dcterms:modified>
</cp:coreProperties>
</file>